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005"/>
        <w:gridCol w:w="2148"/>
        <w:gridCol w:w="1911"/>
        <w:gridCol w:w="2071"/>
        <w:gridCol w:w="2039"/>
        <w:gridCol w:w="49"/>
        <w:gridCol w:w="1991"/>
      </w:tblGrid>
      <w:tr w:rsidR="008D125C" w14:paraId="1A7138E3" w14:textId="77777777" w:rsidTr="0043341F">
        <w:tc>
          <w:tcPr>
            <w:tcW w:w="13950" w:type="dxa"/>
            <w:gridSpan w:val="8"/>
          </w:tcPr>
          <w:p w14:paraId="1C6644FC" w14:textId="77777777" w:rsidR="008D125C" w:rsidRDefault="008D125C" w:rsidP="00A6701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17D49" wp14:editId="1F3022F4">
                  <wp:extent cx="914400" cy="864617"/>
                  <wp:effectExtent l="0" t="0" r="0" b="0"/>
                  <wp:docPr id="3" name="Picture 3" descr="Charlton-on-Otmoor C of E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lton-on-Otmoor C of E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83" cy="96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25C" w14:paraId="0DCF485C" w14:textId="77777777" w:rsidTr="00B20E0B">
        <w:tc>
          <w:tcPr>
            <w:tcW w:w="13950" w:type="dxa"/>
            <w:gridSpan w:val="8"/>
          </w:tcPr>
          <w:p w14:paraId="04A01EEE" w14:textId="502430FB" w:rsidR="008D125C" w:rsidRPr="00826223" w:rsidRDefault="008D125C" w:rsidP="00A6701D">
            <w:pPr>
              <w:jc w:val="center"/>
              <w:rPr>
                <w:b/>
                <w:sz w:val="40"/>
                <w:szCs w:val="40"/>
              </w:rPr>
            </w:pPr>
            <w:r w:rsidRPr="00826223">
              <w:rPr>
                <w:b/>
                <w:sz w:val="40"/>
                <w:szCs w:val="40"/>
              </w:rPr>
              <w:t>Charlton-On Otmoor C of E Primary School RE Curriculum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1730B">
              <w:rPr>
                <w:b/>
                <w:sz w:val="40"/>
                <w:szCs w:val="40"/>
              </w:rPr>
              <w:t>202</w:t>
            </w:r>
            <w:r w:rsidR="000141AA">
              <w:rPr>
                <w:b/>
                <w:sz w:val="40"/>
                <w:szCs w:val="40"/>
              </w:rPr>
              <w:t>2</w:t>
            </w:r>
            <w:r w:rsidR="00C1730B">
              <w:rPr>
                <w:b/>
                <w:sz w:val="40"/>
                <w:szCs w:val="40"/>
              </w:rPr>
              <w:t>-202</w:t>
            </w:r>
            <w:r w:rsidR="000141AA">
              <w:rPr>
                <w:b/>
                <w:sz w:val="40"/>
                <w:szCs w:val="40"/>
              </w:rPr>
              <w:t>3</w:t>
            </w:r>
            <w:r w:rsidR="00C71F90">
              <w:rPr>
                <w:b/>
                <w:sz w:val="40"/>
                <w:szCs w:val="40"/>
              </w:rPr>
              <w:t xml:space="preserve"> (Year </w:t>
            </w:r>
            <w:r w:rsidR="000141AA">
              <w:rPr>
                <w:b/>
                <w:sz w:val="40"/>
                <w:szCs w:val="40"/>
              </w:rPr>
              <w:t>A</w:t>
            </w:r>
            <w:r w:rsidR="00C71F90">
              <w:rPr>
                <w:b/>
                <w:sz w:val="40"/>
                <w:szCs w:val="40"/>
              </w:rPr>
              <w:t>)</w:t>
            </w:r>
          </w:p>
        </w:tc>
      </w:tr>
      <w:tr w:rsidR="00A454BE" w14:paraId="47F1F87B" w14:textId="77777777" w:rsidTr="00B20E0B">
        <w:tc>
          <w:tcPr>
            <w:tcW w:w="13950" w:type="dxa"/>
            <w:gridSpan w:val="8"/>
          </w:tcPr>
          <w:p w14:paraId="6417B83A" w14:textId="77777777" w:rsidR="00DF39B8" w:rsidRPr="0011693A" w:rsidRDefault="00C71F90" w:rsidP="00C71F90">
            <w:pPr>
              <w:rPr>
                <w:rFonts w:eastAsia="Times New Roman" w:cs="Times New Roman"/>
                <w:color w:val="333333"/>
                <w:shd w:val="clear" w:color="auto" w:fill="FFFFFF"/>
              </w:rPr>
            </w:pP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Charlton-on-Otmoor Church of England Primary School is a Voluntary Controlled School fostering strong links with our local community. Working together to provide rich learning opportunities for our pupils. The ethos of our school provides a welcoming, secure and stimulating environment and this is reflected in a religious education programme that is inclusive and relevant to the spiritual, moral, social and cultural development of all our pupils.  </w:t>
            </w:r>
          </w:p>
          <w:p w14:paraId="7D037BDB" w14:textId="6C9EF069" w:rsidR="00C71F90" w:rsidRPr="0011693A" w:rsidRDefault="00C71F90" w:rsidP="00C71F90">
            <w:pPr>
              <w:rPr>
                <w:rFonts w:eastAsia="Times New Roman" w:cs="Times New Roman"/>
                <w:color w:val="333333"/>
                <w:shd w:val="clear" w:color="auto" w:fill="FFFFFF"/>
              </w:rPr>
            </w:pP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In </w:t>
            </w:r>
            <w:r w:rsidRPr="00E50C3C">
              <w:rPr>
                <w:rFonts w:eastAsia="Times New Roman" w:cs="Times New Roman"/>
                <w:b/>
                <w:color w:val="333333"/>
                <w:shd w:val="clear" w:color="auto" w:fill="FFFFFF"/>
              </w:rPr>
              <w:t>Key Stages 1 and 2</w:t>
            </w: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we follow the Oxford</w:t>
            </w:r>
            <w:r w:rsidR="00F47E0D" w:rsidRPr="0011693A">
              <w:rPr>
                <w:rFonts w:eastAsia="Times New Roman" w:cs="Times New Roman"/>
                <w:color w:val="333333"/>
                <w:shd w:val="clear" w:color="auto" w:fill="FFFFFF"/>
              </w:rPr>
              <w:t>shire</w:t>
            </w: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Dioces</w:t>
            </w:r>
            <w:r w:rsidR="00F47E0D"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an Board for </w:t>
            </w:r>
            <w:r w:rsidR="00721B16">
              <w:rPr>
                <w:rFonts w:eastAsia="Times New Roman" w:cs="Times New Roman"/>
                <w:color w:val="333333"/>
                <w:shd w:val="clear" w:color="auto" w:fill="FFFFFF"/>
              </w:rPr>
              <w:t>Education</w:t>
            </w:r>
            <w:r w:rsidR="00A8624C" w:rsidRPr="00A76AC0">
              <w:rPr>
                <w:rFonts w:cs="Times"/>
                <w:b/>
                <w:lang w:val="en-US"/>
              </w:rPr>
              <w:t xml:space="preserve"> Oxfordshire Agreed Syllabus</w:t>
            </w:r>
            <w:r w:rsidR="0011693A">
              <w:rPr>
                <w:rFonts w:eastAsia="Times New Roman" w:cs="Times New Roman"/>
                <w:color w:val="333333"/>
                <w:shd w:val="clear" w:color="auto" w:fill="FFFFFF"/>
              </w:rPr>
              <w:t>,</w:t>
            </w: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to ensure sufficient breadth and depth of coverage. </w:t>
            </w:r>
            <w:r w:rsidRPr="0011693A">
              <w:t xml:space="preserve">Due to our combined age group classes we have a </w:t>
            </w:r>
            <w:r w:rsidRPr="0011693A">
              <w:rPr>
                <w:iCs/>
              </w:rPr>
              <w:t>two year rotation for our RE Curriculum content.</w:t>
            </w:r>
            <w:r w:rsidRPr="0011693A">
              <w:t xml:space="preserve"> </w:t>
            </w:r>
          </w:p>
          <w:p w14:paraId="09B38B41" w14:textId="7DC91F5C" w:rsidR="00A454BE" w:rsidRPr="0015322D" w:rsidRDefault="00E50C3C" w:rsidP="0015322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cs="Times"/>
                <w:lang w:val="en-US"/>
              </w:rPr>
              <w:t>Religious E</w:t>
            </w:r>
            <w:r w:rsidRPr="00400D2A">
              <w:rPr>
                <w:rFonts w:cs="Times"/>
                <w:lang w:val="en-US"/>
              </w:rPr>
              <w:t>ducation is statutory for ch</w:t>
            </w:r>
            <w:r>
              <w:rPr>
                <w:rFonts w:cs="Times"/>
                <w:lang w:val="en-US"/>
              </w:rPr>
              <w:t>ildren in R</w:t>
            </w:r>
            <w:r w:rsidRPr="00400D2A">
              <w:rPr>
                <w:rFonts w:cs="Times"/>
                <w:lang w:val="en-US"/>
              </w:rPr>
              <w:t xml:space="preserve">eception classes. In the </w:t>
            </w:r>
            <w:r w:rsidRPr="00E50C3C">
              <w:rPr>
                <w:rFonts w:cs="Times"/>
                <w:b/>
                <w:lang w:val="en-US"/>
              </w:rPr>
              <w:t>Foundation Stage</w:t>
            </w:r>
            <w:r w:rsidRPr="00400D2A">
              <w:rPr>
                <w:rFonts w:cs="Times"/>
                <w:lang w:val="en-US"/>
              </w:rPr>
              <w:t xml:space="preserve"> RE is taught in the context of the EYFS through topics and celebrations of festivals</w:t>
            </w:r>
            <w:r>
              <w:rPr>
                <w:rFonts w:cs="Times"/>
                <w:lang w:val="en-US"/>
              </w:rPr>
              <w:t xml:space="preserve"> and Bible stories</w:t>
            </w:r>
            <w:r w:rsidRPr="0015322D">
              <w:rPr>
                <w:rFonts w:cstheme="minorHAnsi"/>
                <w:lang w:val="en-US"/>
              </w:rPr>
              <w:t>.</w:t>
            </w:r>
            <w:r w:rsidR="0015322D" w:rsidRPr="0015322D">
              <w:rPr>
                <w:rFonts w:cstheme="minorHAnsi"/>
                <w:lang w:val="en-US"/>
              </w:rPr>
              <w:t>(</w:t>
            </w:r>
            <w:r w:rsidR="0015322D" w:rsidRPr="0015322D">
              <w:rPr>
                <w:rFonts w:eastAsia="Times New Roman" w:cstheme="minorHAnsi"/>
                <w:b/>
                <w:bCs/>
              </w:rPr>
              <w:t xml:space="preserve">ELG: People, Culture and Communities </w:t>
            </w:r>
            <w:r w:rsidR="0015322D" w:rsidRPr="0015322D">
              <w:rPr>
                <w:rFonts w:eastAsia="Times New Roman" w:cstheme="minorHAnsi"/>
              </w:rPr>
              <w:t xml:space="preserve">Know some similarities and differences between different religious and cultural communities in this country, drawing on their experiences and what has been read in class.) </w:t>
            </w:r>
          </w:p>
        </w:tc>
      </w:tr>
      <w:tr w:rsidR="008D125C" w14:paraId="3969B43F" w14:textId="77777777" w:rsidTr="00C36C26">
        <w:tc>
          <w:tcPr>
            <w:tcW w:w="1736" w:type="dxa"/>
          </w:tcPr>
          <w:p w14:paraId="28D6658B" w14:textId="77777777" w:rsidR="008D125C" w:rsidRPr="00826223" w:rsidRDefault="008D125C" w:rsidP="00826223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44025DB0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Autumn 1</w:t>
            </w:r>
          </w:p>
        </w:tc>
        <w:tc>
          <w:tcPr>
            <w:tcW w:w="2148" w:type="dxa"/>
          </w:tcPr>
          <w:p w14:paraId="29D0FAC3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Autumn 2</w:t>
            </w:r>
          </w:p>
        </w:tc>
        <w:tc>
          <w:tcPr>
            <w:tcW w:w="1911" w:type="dxa"/>
          </w:tcPr>
          <w:p w14:paraId="5130CBCD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Spring 1</w:t>
            </w:r>
          </w:p>
        </w:tc>
        <w:tc>
          <w:tcPr>
            <w:tcW w:w="2071" w:type="dxa"/>
          </w:tcPr>
          <w:p w14:paraId="580763D1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Spring 2</w:t>
            </w:r>
          </w:p>
        </w:tc>
        <w:tc>
          <w:tcPr>
            <w:tcW w:w="2088" w:type="dxa"/>
            <w:gridSpan w:val="2"/>
          </w:tcPr>
          <w:p w14:paraId="2E8D3BCB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Summer 1</w:t>
            </w:r>
          </w:p>
        </w:tc>
        <w:tc>
          <w:tcPr>
            <w:tcW w:w="1991" w:type="dxa"/>
          </w:tcPr>
          <w:p w14:paraId="7B3B9FAD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Summer 2</w:t>
            </w:r>
          </w:p>
        </w:tc>
      </w:tr>
      <w:tr w:rsidR="00C36C26" w14:paraId="6476C919" w14:textId="77777777" w:rsidTr="00C36C26">
        <w:tc>
          <w:tcPr>
            <w:tcW w:w="1736" w:type="dxa"/>
            <w:vMerge w:val="restart"/>
          </w:tcPr>
          <w:p w14:paraId="2734AD3B" w14:textId="209DB781" w:rsidR="00C36C26" w:rsidRPr="000676F7" w:rsidRDefault="00C36C26" w:rsidP="004C297B">
            <w:pPr>
              <w:rPr>
                <w:b/>
              </w:rPr>
            </w:pPr>
            <w:r w:rsidRPr="000676F7">
              <w:rPr>
                <w:b/>
              </w:rPr>
              <w:t>E</w:t>
            </w:r>
            <w:r w:rsidR="0081319D">
              <w:rPr>
                <w:b/>
              </w:rPr>
              <w:t>arly Years</w:t>
            </w:r>
          </w:p>
        </w:tc>
        <w:tc>
          <w:tcPr>
            <w:tcW w:w="12214" w:type="dxa"/>
            <w:gridSpan w:val="7"/>
          </w:tcPr>
          <w:p w14:paraId="2AE669D5" w14:textId="77777777" w:rsidR="00C36C26" w:rsidRPr="00C36C26" w:rsidRDefault="00C36C26" w:rsidP="00C36C26">
            <w:pPr>
              <w:jc w:val="center"/>
              <w:rPr>
                <w:b/>
              </w:rPr>
            </w:pPr>
            <w:r w:rsidRPr="00C36C26">
              <w:rPr>
                <w:b/>
              </w:rPr>
              <w:t>Christianity</w:t>
            </w:r>
          </w:p>
        </w:tc>
      </w:tr>
      <w:tr w:rsidR="00D748D4" w14:paraId="2F2F7AB3" w14:textId="77777777" w:rsidTr="00286DD7">
        <w:tc>
          <w:tcPr>
            <w:tcW w:w="1736" w:type="dxa"/>
            <w:vMerge/>
          </w:tcPr>
          <w:p w14:paraId="3C0DB12E" w14:textId="77777777" w:rsidR="00D748D4" w:rsidRPr="000676F7" w:rsidRDefault="00D748D4">
            <w:pPr>
              <w:rPr>
                <w:b/>
              </w:rPr>
            </w:pPr>
          </w:p>
        </w:tc>
        <w:tc>
          <w:tcPr>
            <w:tcW w:w="4153" w:type="dxa"/>
            <w:gridSpan w:val="2"/>
          </w:tcPr>
          <w:p w14:paraId="7452F72B" w14:textId="77777777" w:rsidR="00D748D4" w:rsidRPr="000676F7" w:rsidRDefault="00D748D4" w:rsidP="000676F7">
            <w:pPr>
              <w:rPr>
                <w:b/>
              </w:rPr>
            </w:pPr>
            <w:r w:rsidRPr="000676F7">
              <w:rPr>
                <w:b/>
              </w:rPr>
              <w:t>Introduce -School Motto</w:t>
            </w:r>
            <w:r>
              <w:rPr>
                <w:b/>
              </w:rPr>
              <w:t xml:space="preserve"> (</w:t>
            </w:r>
            <w:r w:rsidRPr="000676F7">
              <w:rPr>
                <w:b/>
              </w:rPr>
              <w:t>Mustard Seed story.</w:t>
            </w:r>
            <w:r>
              <w:rPr>
                <w:b/>
              </w:rPr>
              <w:t>)</w:t>
            </w:r>
          </w:p>
          <w:p w14:paraId="2DE11513" w14:textId="77777777" w:rsidR="00D748D4" w:rsidRDefault="00D748D4" w:rsidP="000676F7">
            <w:pPr>
              <w:jc w:val="center"/>
              <w:rPr>
                <w:b/>
              </w:rPr>
            </w:pPr>
          </w:p>
          <w:p w14:paraId="2EF23579" w14:textId="77777777" w:rsidR="00D748D4" w:rsidRPr="00797B28" w:rsidRDefault="00D748D4" w:rsidP="00797B28">
            <w:r w:rsidRPr="000676F7">
              <w:rPr>
                <w:b/>
              </w:rPr>
              <w:t>Old Testament stories:</w:t>
            </w:r>
            <w:r>
              <w:t xml:space="preserve"> Creation, Adam and Eve, Noah, Joseph, Moses, David and Goliath.</w:t>
            </w:r>
          </w:p>
          <w:p w14:paraId="1CFA25F2" w14:textId="77777777" w:rsidR="00D748D4" w:rsidRDefault="00D748D4" w:rsidP="00797B28">
            <w:pPr>
              <w:rPr>
                <w:b/>
              </w:rPr>
            </w:pPr>
          </w:p>
          <w:p w14:paraId="438E773A" w14:textId="77777777" w:rsidR="00D748D4" w:rsidRPr="00797B28" w:rsidRDefault="00D748D4" w:rsidP="00797B28">
            <w:pPr>
              <w:rPr>
                <w:b/>
              </w:rPr>
            </w:pPr>
            <w:r w:rsidRPr="00797B28">
              <w:rPr>
                <w:b/>
              </w:rPr>
              <w:t>The Christmas Story</w:t>
            </w:r>
            <w:r w:rsidRPr="00797B28">
              <w:t>- Angels, Shepherds, The Wise Men.</w:t>
            </w:r>
          </w:p>
        </w:tc>
        <w:tc>
          <w:tcPr>
            <w:tcW w:w="3982" w:type="dxa"/>
            <w:gridSpan w:val="2"/>
          </w:tcPr>
          <w:p w14:paraId="4B80BC65" w14:textId="77777777" w:rsidR="00D748D4" w:rsidRPr="00DC79A3" w:rsidRDefault="00D748D4" w:rsidP="00DC79A3">
            <w:pPr>
              <w:pStyle w:val="NoSpacing"/>
              <w:rPr>
                <w:b/>
                <w:sz w:val="24"/>
                <w:szCs w:val="24"/>
              </w:rPr>
            </w:pPr>
            <w:r w:rsidRPr="00DC79A3">
              <w:rPr>
                <w:b/>
                <w:sz w:val="24"/>
                <w:szCs w:val="24"/>
              </w:rPr>
              <w:t>Jesus’s Life and Miracles:</w:t>
            </w:r>
          </w:p>
          <w:p w14:paraId="24C83DBE" w14:textId="77777777" w:rsidR="00D748D4" w:rsidRPr="00DC79A3" w:rsidRDefault="00D748D4" w:rsidP="00DC79A3">
            <w:pPr>
              <w:pStyle w:val="NoSpacing"/>
              <w:rPr>
                <w:b/>
                <w:sz w:val="24"/>
                <w:szCs w:val="24"/>
              </w:rPr>
            </w:pPr>
            <w:r w:rsidRPr="00DC79A3">
              <w:rPr>
                <w:sz w:val="24"/>
                <w:szCs w:val="24"/>
              </w:rPr>
              <w:t xml:space="preserve"> Jesus visits the Temple, The wedding at Cana, Calming of the storm, Healing of the Paralysed Man, Zacchaeus.</w:t>
            </w:r>
          </w:p>
          <w:p w14:paraId="30F56DB4" w14:textId="77777777" w:rsidR="00D748D4" w:rsidRDefault="00D748D4">
            <w:pPr>
              <w:rPr>
                <w:b/>
              </w:rPr>
            </w:pPr>
          </w:p>
          <w:p w14:paraId="527E5766" w14:textId="77777777" w:rsidR="00D748D4" w:rsidRDefault="00D748D4">
            <w:pPr>
              <w:rPr>
                <w:b/>
              </w:rPr>
            </w:pPr>
            <w:r w:rsidRPr="008756BC">
              <w:rPr>
                <w:b/>
              </w:rPr>
              <w:t>The Easter Story</w:t>
            </w:r>
            <w:r>
              <w:rPr>
                <w:b/>
              </w:rPr>
              <w:t>:</w:t>
            </w:r>
          </w:p>
          <w:p w14:paraId="53EBC90F" w14:textId="77777777" w:rsidR="00D748D4" w:rsidRPr="00DC79A3" w:rsidRDefault="00D748D4">
            <w:r w:rsidRPr="00DC79A3">
              <w:t>Palm Sunday, Holy Week</w:t>
            </w:r>
          </w:p>
        </w:tc>
        <w:tc>
          <w:tcPr>
            <w:tcW w:w="2039" w:type="dxa"/>
          </w:tcPr>
          <w:p w14:paraId="178D1899" w14:textId="77777777" w:rsidR="00D748D4" w:rsidRDefault="00D748D4" w:rsidP="00DC79A3">
            <w:r w:rsidRPr="00DC79A3">
              <w:rPr>
                <w:b/>
              </w:rPr>
              <w:t>Parables Jesus told:</w:t>
            </w:r>
            <w:r>
              <w:t xml:space="preserve"> </w:t>
            </w:r>
          </w:p>
          <w:p w14:paraId="1AF55863" w14:textId="77777777" w:rsidR="00D748D4" w:rsidRDefault="00D748D4" w:rsidP="00DC79A3">
            <w:r>
              <w:t>The Lost Sheep, The Lost Coin, The Parable of the Sower, The Wise Man and The Foolish Man, The Prodigal Son, The Good Samaritan.</w:t>
            </w:r>
          </w:p>
        </w:tc>
        <w:tc>
          <w:tcPr>
            <w:tcW w:w="2040" w:type="dxa"/>
            <w:gridSpan w:val="2"/>
          </w:tcPr>
          <w:p w14:paraId="514C8749" w14:textId="77777777" w:rsidR="00D748D4" w:rsidRDefault="00D748D4" w:rsidP="00D748D4">
            <w:r w:rsidRPr="00D748D4">
              <w:rPr>
                <w:b/>
              </w:rPr>
              <w:t>Old Testament Characters:</w:t>
            </w:r>
            <w:r>
              <w:t xml:space="preserve"> </w:t>
            </w:r>
          </w:p>
          <w:p w14:paraId="7FEED3A2" w14:textId="77777777" w:rsidR="00D748D4" w:rsidRDefault="00D748D4" w:rsidP="00D748D4">
            <w:r>
              <w:t>E.g. Gideon, Daniel, Elisha, Elijah, Jonah, Samson, Ruth, Esther</w:t>
            </w:r>
          </w:p>
          <w:p w14:paraId="0839DF12" w14:textId="77777777" w:rsidR="00D748D4" w:rsidRPr="00D748D4" w:rsidRDefault="00D748D4" w:rsidP="00D748D4">
            <w:pPr>
              <w:rPr>
                <w:b/>
              </w:rPr>
            </w:pPr>
            <w:r>
              <w:t xml:space="preserve">                                             </w:t>
            </w:r>
            <w:r w:rsidRPr="00D748D4">
              <w:rPr>
                <w:b/>
              </w:rPr>
              <w:t xml:space="preserve">Refresh </w:t>
            </w:r>
            <w:r w:rsidRPr="000676F7">
              <w:rPr>
                <w:b/>
              </w:rPr>
              <w:t>School Motto</w:t>
            </w:r>
            <w:r>
              <w:rPr>
                <w:b/>
              </w:rPr>
              <w:t xml:space="preserve"> (</w:t>
            </w:r>
            <w:r w:rsidRPr="000676F7">
              <w:rPr>
                <w:b/>
              </w:rPr>
              <w:t>Mustard Seed story.</w:t>
            </w:r>
            <w:r>
              <w:rPr>
                <w:b/>
              </w:rPr>
              <w:t>)</w:t>
            </w:r>
          </w:p>
        </w:tc>
      </w:tr>
      <w:tr w:rsidR="00C36C26" w14:paraId="14CB5889" w14:textId="77777777" w:rsidTr="002D6EDC">
        <w:tc>
          <w:tcPr>
            <w:tcW w:w="1736" w:type="dxa"/>
            <w:vMerge/>
          </w:tcPr>
          <w:p w14:paraId="4B82F19B" w14:textId="77777777" w:rsidR="00C36C26" w:rsidRPr="000676F7" w:rsidRDefault="00C36C26">
            <w:pPr>
              <w:rPr>
                <w:b/>
              </w:rPr>
            </w:pPr>
          </w:p>
        </w:tc>
        <w:tc>
          <w:tcPr>
            <w:tcW w:w="12214" w:type="dxa"/>
            <w:gridSpan w:val="7"/>
          </w:tcPr>
          <w:p w14:paraId="797B9335" w14:textId="77777777" w:rsidR="00C36C26" w:rsidRPr="00C36C26" w:rsidRDefault="00C36C26" w:rsidP="00C36C26">
            <w:pPr>
              <w:jc w:val="center"/>
              <w:rPr>
                <w:b/>
              </w:rPr>
            </w:pPr>
            <w:r w:rsidRPr="00C36C26">
              <w:rPr>
                <w:b/>
              </w:rPr>
              <w:t>Festivals And Celebrations</w:t>
            </w:r>
          </w:p>
        </w:tc>
      </w:tr>
      <w:tr w:rsidR="00DC79A3" w14:paraId="603F57AA" w14:textId="77777777" w:rsidTr="0023202C">
        <w:tc>
          <w:tcPr>
            <w:tcW w:w="1736" w:type="dxa"/>
            <w:vMerge/>
          </w:tcPr>
          <w:p w14:paraId="5810320C" w14:textId="77777777" w:rsidR="00DC79A3" w:rsidRPr="000676F7" w:rsidRDefault="00DC79A3">
            <w:pPr>
              <w:rPr>
                <w:b/>
              </w:rPr>
            </w:pPr>
          </w:p>
        </w:tc>
        <w:tc>
          <w:tcPr>
            <w:tcW w:w="4153" w:type="dxa"/>
            <w:gridSpan w:val="2"/>
          </w:tcPr>
          <w:p w14:paraId="005CCBA2" w14:textId="77777777" w:rsidR="00DC79A3" w:rsidRPr="000676F7" w:rsidRDefault="00DC79A3" w:rsidP="000676F7">
            <w:pPr>
              <w:rPr>
                <w:b/>
              </w:rPr>
            </w:pPr>
            <w:r>
              <w:rPr>
                <w:b/>
              </w:rPr>
              <w:t>Harvest</w:t>
            </w:r>
          </w:p>
          <w:p w14:paraId="02FCAE18" w14:textId="77777777" w:rsidR="00DC79A3" w:rsidRDefault="00DC79A3">
            <w:pPr>
              <w:rPr>
                <w:b/>
              </w:rPr>
            </w:pPr>
            <w:r w:rsidRPr="00797B28">
              <w:rPr>
                <w:b/>
              </w:rPr>
              <w:t xml:space="preserve">Remembrance, Diwali, </w:t>
            </w:r>
          </w:p>
          <w:p w14:paraId="32AF7097" w14:textId="77777777" w:rsidR="00DC79A3" w:rsidRDefault="00DC79A3">
            <w:pPr>
              <w:rPr>
                <w:b/>
              </w:rPr>
            </w:pPr>
            <w:r w:rsidRPr="00797B28">
              <w:rPr>
                <w:b/>
              </w:rPr>
              <w:t xml:space="preserve">Advent, </w:t>
            </w:r>
          </w:p>
          <w:p w14:paraId="0F7F169B" w14:textId="77777777" w:rsidR="00DC79A3" w:rsidRDefault="00DC79A3">
            <w:r w:rsidRPr="00797B28">
              <w:rPr>
                <w:b/>
              </w:rPr>
              <w:t>Christmas</w:t>
            </w:r>
          </w:p>
        </w:tc>
        <w:tc>
          <w:tcPr>
            <w:tcW w:w="3982" w:type="dxa"/>
            <w:gridSpan w:val="2"/>
          </w:tcPr>
          <w:p w14:paraId="1992F005" w14:textId="77777777" w:rsidR="00DC79A3" w:rsidRDefault="00DC79A3">
            <w:r w:rsidRPr="008756BC">
              <w:rPr>
                <w:b/>
              </w:rPr>
              <w:t>Chinese New Year.</w:t>
            </w:r>
          </w:p>
          <w:p w14:paraId="350EB863" w14:textId="77777777" w:rsidR="00DC79A3" w:rsidRPr="008756BC" w:rsidRDefault="00DC79A3" w:rsidP="008756BC">
            <w:pPr>
              <w:rPr>
                <w:b/>
              </w:rPr>
            </w:pPr>
            <w:r w:rsidRPr="008756BC">
              <w:rPr>
                <w:b/>
              </w:rPr>
              <w:t>Mother’s Day, Easter</w:t>
            </w:r>
            <w:r>
              <w:rPr>
                <w:b/>
              </w:rPr>
              <w:t>.</w:t>
            </w:r>
          </w:p>
        </w:tc>
        <w:tc>
          <w:tcPr>
            <w:tcW w:w="4079" w:type="dxa"/>
            <w:gridSpan w:val="3"/>
          </w:tcPr>
          <w:p w14:paraId="10C47184" w14:textId="77777777" w:rsidR="00DC79A3" w:rsidRDefault="00DC79A3">
            <w:pPr>
              <w:rPr>
                <w:b/>
              </w:rPr>
            </w:pPr>
            <w:r w:rsidRPr="00DC79A3">
              <w:rPr>
                <w:b/>
              </w:rPr>
              <w:t xml:space="preserve">May Day, </w:t>
            </w:r>
          </w:p>
          <w:p w14:paraId="5B4391FB" w14:textId="77777777" w:rsidR="00DC79A3" w:rsidRDefault="00DC79A3">
            <w:pPr>
              <w:rPr>
                <w:b/>
              </w:rPr>
            </w:pPr>
            <w:r w:rsidRPr="00DC79A3">
              <w:rPr>
                <w:b/>
              </w:rPr>
              <w:t xml:space="preserve">Father’s Day, </w:t>
            </w:r>
          </w:p>
          <w:p w14:paraId="4A443525" w14:textId="77777777" w:rsidR="00DC79A3" w:rsidRDefault="00DC79A3">
            <w:pPr>
              <w:rPr>
                <w:b/>
              </w:rPr>
            </w:pPr>
            <w:r w:rsidRPr="00DC79A3">
              <w:rPr>
                <w:b/>
              </w:rPr>
              <w:t>Eid</w:t>
            </w:r>
          </w:p>
          <w:p w14:paraId="35B79E44" w14:textId="77777777" w:rsidR="00D748D4" w:rsidRPr="00D748D4" w:rsidRDefault="00D748D4">
            <w:pPr>
              <w:rPr>
                <w:b/>
              </w:rPr>
            </w:pPr>
            <w:r w:rsidRPr="00D748D4">
              <w:rPr>
                <w:b/>
              </w:rPr>
              <w:t>Transitions</w:t>
            </w:r>
          </w:p>
        </w:tc>
      </w:tr>
      <w:tr w:rsidR="008D125C" w14:paraId="1F902395" w14:textId="77777777" w:rsidTr="00C36C26">
        <w:tc>
          <w:tcPr>
            <w:tcW w:w="1736" w:type="dxa"/>
          </w:tcPr>
          <w:p w14:paraId="7913011A" w14:textId="67E70174" w:rsidR="008D125C" w:rsidRPr="00C1730B" w:rsidRDefault="0081319D">
            <w:pPr>
              <w:rPr>
                <w:b/>
              </w:rPr>
            </w:pPr>
            <w:r>
              <w:rPr>
                <w:b/>
              </w:rPr>
              <w:t>Year 1/2</w:t>
            </w:r>
          </w:p>
          <w:p w14:paraId="691E354F" w14:textId="7D0D991B" w:rsidR="00C1730B" w:rsidRPr="00C1730B" w:rsidRDefault="00C1730B" w:rsidP="00C173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(ODB</w:t>
            </w:r>
            <w:r w:rsidR="00721B16">
              <w:rPr>
                <w:b/>
                <w:color w:val="000000"/>
              </w:rPr>
              <w:t xml:space="preserve">E Scheme of work </w:t>
            </w:r>
            <w:r w:rsidRPr="00C1730B">
              <w:rPr>
                <w:b/>
                <w:color w:val="000000"/>
              </w:rPr>
              <w:t xml:space="preserve">Year </w:t>
            </w:r>
            <w:r w:rsidR="00590A6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)</w:t>
            </w:r>
            <w:r w:rsidRPr="00C1730B">
              <w:rPr>
                <w:b/>
                <w:color w:val="000000"/>
              </w:rPr>
              <w:t xml:space="preserve"> </w:t>
            </w:r>
          </w:p>
          <w:p w14:paraId="46F00312" w14:textId="77777777" w:rsidR="00C1730B" w:rsidRPr="00C1730B" w:rsidRDefault="00C1730B">
            <w:pPr>
              <w:rPr>
                <w:b/>
              </w:rPr>
            </w:pPr>
          </w:p>
        </w:tc>
        <w:tc>
          <w:tcPr>
            <w:tcW w:w="2005" w:type="dxa"/>
          </w:tcPr>
          <w:p w14:paraId="6A1A888C" w14:textId="77777777" w:rsidR="00590A63" w:rsidRDefault="00555F84" w:rsidP="00555F84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1</w:t>
            </w:r>
            <w:r w:rsidRPr="00C1730B">
              <w:rPr>
                <w:color w:val="000000"/>
              </w:rPr>
              <w:t xml:space="preserve"> </w:t>
            </w:r>
          </w:p>
          <w:p w14:paraId="00B2AE8C" w14:textId="4E1DD8FF" w:rsidR="00555F84" w:rsidRPr="00C1730B" w:rsidRDefault="00590A63" w:rsidP="00555F84">
            <w:pPr>
              <w:rPr>
                <w:color w:val="000000"/>
              </w:rPr>
            </w:pPr>
            <w:r>
              <w:rPr>
                <w:color w:val="000000"/>
              </w:rPr>
              <w:t>Is everybody special?</w:t>
            </w:r>
          </w:p>
          <w:p w14:paraId="61DEDEA4" w14:textId="77777777" w:rsidR="00555F84" w:rsidRPr="00C1730B" w:rsidRDefault="00555F84" w:rsidP="00555F84">
            <w:pPr>
              <w:rPr>
                <w:color w:val="000000"/>
              </w:rPr>
            </w:pPr>
          </w:p>
          <w:p w14:paraId="3E1012BF" w14:textId="77777777" w:rsidR="008D125C" w:rsidRPr="00C1730B" w:rsidRDefault="008D125C" w:rsidP="00555F84"/>
        </w:tc>
        <w:tc>
          <w:tcPr>
            <w:tcW w:w="2148" w:type="dxa"/>
          </w:tcPr>
          <w:p w14:paraId="5EB8308D" w14:textId="77777777" w:rsidR="00590A63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2</w:t>
            </w:r>
            <w:r w:rsidRPr="00C1730B">
              <w:rPr>
                <w:color w:val="000000"/>
              </w:rPr>
              <w:t xml:space="preserve"> </w:t>
            </w:r>
          </w:p>
          <w:p w14:paraId="09ABEE2D" w14:textId="16F561DE" w:rsidR="00C1730B" w:rsidRPr="00C1730B" w:rsidRDefault="00590A63" w:rsidP="00C1730B">
            <w:pPr>
              <w:rPr>
                <w:color w:val="000000"/>
              </w:rPr>
            </w:pPr>
            <w:r>
              <w:rPr>
                <w:color w:val="000000"/>
              </w:rPr>
              <w:t>Should we celebrate Harvest or Christmas?</w:t>
            </w:r>
          </w:p>
          <w:p w14:paraId="23DCDE16" w14:textId="77777777" w:rsidR="008D125C" w:rsidRPr="00C1730B" w:rsidRDefault="008D125C" w:rsidP="00C1730B"/>
        </w:tc>
        <w:tc>
          <w:tcPr>
            <w:tcW w:w="1911" w:type="dxa"/>
          </w:tcPr>
          <w:p w14:paraId="2FC7A7AB" w14:textId="77777777" w:rsidR="00590A63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3</w:t>
            </w:r>
            <w:r w:rsidRPr="00C1730B">
              <w:rPr>
                <w:color w:val="000000"/>
              </w:rPr>
              <w:t xml:space="preserve"> </w:t>
            </w:r>
          </w:p>
          <w:p w14:paraId="6B40AC22" w14:textId="5B2B862F" w:rsidR="00C1730B" w:rsidRPr="00C1730B" w:rsidRDefault="00590A63" w:rsidP="00C1730B">
            <w:pPr>
              <w:rPr>
                <w:color w:val="000000"/>
              </w:rPr>
            </w:pPr>
            <w:r>
              <w:rPr>
                <w:color w:val="000000"/>
              </w:rPr>
              <w:t>Does Creation help people understand God?</w:t>
            </w:r>
          </w:p>
          <w:p w14:paraId="2B1892C2" w14:textId="77777777" w:rsidR="00C1730B" w:rsidRPr="00C1730B" w:rsidRDefault="00C1730B" w:rsidP="00C1730B">
            <w:pPr>
              <w:rPr>
                <w:color w:val="000000"/>
              </w:rPr>
            </w:pPr>
            <w:r w:rsidRPr="00C1730B">
              <w:rPr>
                <w:color w:val="000000"/>
              </w:rPr>
              <w:t xml:space="preserve"> </w:t>
            </w:r>
          </w:p>
          <w:p w14:paraId="68C2E06F" w14:textId="77777777" w:rsidR="008D125C" w:rsidRPr="00C1730B" w:rsidRDefault="008D125C"/>
        </w:tc>
        <w:tc>
          <w:tcPr>
            <w:tcW w:w="2071" w:type="dxa"/>
          </w:tcPr>
          <w:p w14:paraId="31C43C51" w14:textId="77777777" w:rsidR="00590A63" w:rsidRDefault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4</w:t>
            </w:r>
            <w:r w:rsidRPr="00C1730B">
              <w:rPr>
                <w:color w:val="000000"/>
              </w:rPr>
              <w:t xml:space="preserve"> </w:t>
            </w:r>
          </w:p>
          <w:p w14:paraId="1728F8DD" w14:textId="197828DC" w:rsidR="008D125C" w:rsidRPr="00C1730B" w:rsidRDefault="00590A63">
            <w:r>
              <w:rPr>
                <w:color w:val="000000"/>
              </w:rPr>
              <w:t>Should everyone follow Jesus?</w:t>
            </w:r>
          </w:p>
        </w:tc>
        <w:tc>
          <w:tcPr>
            <w:tcW w:w="2088" w:type="dxa"/>
            <w:gridSpan w:val="2"/>
          </w:tcPr>
          <w:p w14:paraId="5CA86EF2" w14:textId="77777777" w:rsidR="00590A63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5</w:t>
            </w:r>
            <w:r w:rsidRPr="00C1730B">
              <w:rPr>
                <w:color w:val="000000"/>
              </w:rPr>
              <w:t xml:space="preserve"> </w:t>
            </w:r>
          </w:p>
          <w:p w14:paraId="19DFF767" w14:textId="504AB256" w:rsidR="00C1730B" w:rsidRPr="00C1730B" w:rsidRDefault="00590A63" w:rsidP="00C1730B">
            <w:pPr>
              <w:rPr>
                <w:color w:val="000000"/>
              </w:rPr>
            </w:pPr>
            <w:r>
              <w:rPr>
                <w:color w:val="000000"/>
              </w:rPr>
              <w:t>Are some stories more important than others?</w:t>
            </w:r>
          </w:p>
          <w:p w14:paraId="4022D7FA" w14:textId="77777777" w:rsidR="00C1730B" w:rsidRPr="00C1730B" w:rsidRDefault="00C1730B" w:rsidP="00C1730B">
            <w:pPr>
              <w:rPr>
                <w:color w:val="000000"/>
              </w:rPr>
            </w:pPr>
          </w:p>
          <w:p w14:paraId="13C45615" w14:textId="77777777" w:rsidR="008D125C" w:rsidRPr="00C1730B" w:rsidRDefault="008D125C" w:rsidP="00C1730B"/>
        </w:tc>
        <w:tc>
          <w:tcPr>
            <w:tcW w:w="1991" w:type="dxa"/>
          </w:tcPr>
          <w:p w14:paraId="76B46BE1" w14:textId="77777777" w:rsidR="00590A63" w:rsidRDefault="00C1730B" w:rsidP="00C1730B">
            <w:pPr>
              <w:rPr>
                <w:b/>
                <w:bCs/>
                <w:color w:val="000000"/>
              </w:rPr>
            </w:pPr>
            <w:r w:rsidRPr="00C1730B">
              <w:rPr>
                <w:b/>
                <w:color w:val="000000"/>
              </w:rPr>
              <w:t>Unit 6</w:t>
            </w:r>
            <w:r w:rsidRPr="00C1730B">
              <w:rPr>
                <w:b/>
                <w:bCs/>
                <w:color w:val="000000"/>
              </w:rPr>
              <w:t xml:space="preserve"> </w:t>
            </w:r>
          </w:p>
          <w:p w14:paraId="6E27294F" w14:textId="44B534B9" w:rsidR="00C1730B" w:rsidRPr="00C1730B" w:rsidRDefault="00590A63" w:rsidP="00C1730B">
            <w:r w:rsidRPr="00590A63">
              <w:rPr>
                <w:bCs/>
                <w:color w:val="000000"/>
              </w:rPr>
              <w:t>Do we need shared special places?</w:t>
            </w:r>
          </w:p>
          <w:p w14:paraId="6F68B90D" w14:textId="77777777" w:rsidR="008D125C" w:rsidRPr="00C1730B" w:rsidRDefault="008D125C"/>
        </w:tc>
      </w:tr>
      <w:tr w:rsidR="008D125C" w14:paraId="0BE3AA26" w14:textId="77777777" w:rsidTr="00C36C26">
        <w:tc>
          <w:tcPr>
            <w:tcW w:w="1736" w:type="dxa"/>
          </w:tcPr>
          <w:p w14:paraId="7A5FC12A" w14:textId="3C87A79A" w:rsidR="00C1730B" w:rsidRPr="00C1730B" w:rsidRDefault="0081319D" w:rsidP="00C1730B">
            <w:pPr>
              <w:rPr>
                <w:b/>
                <w:color w:val="000000"/>
              </w:rPr>
            </w:pPr>
            <w:r>
              <w:rPr>
                <w:b/>
              </w:rPr>
              <w:t>Year 3/4</w:t>
            </w:r>
            <w:r>
              <w:rPr>
                <w:b/>
                <w:color w:val="000000"/>
              </w:rPr>
              <w:t xml:space="preserve"> </w:t>
            </w:r>
            <w:r w:rsidR="00C1730B">
              <w:rPr>
                <w:b/>
                <w:color w:val="000000"/>
              </w:rPr>
              <w:t>(ODB</w:t>
            </w:r>
            <w:r w:rsidR="00721B16">
              <w:rPr>
                <w:b/>
                <w:color w:val="000000"/>
              </w:rPr>
              <w:t xml:space="preserve">E Scheme of work </w:t>
            </w:r>
            <w:r w:rsidR="00C1730B">
              <w:rPr>
                <w:b/>
                <w:color w:val="000000"/>
              </w:rPr>
              <w:t>-</w:t>
            </w:r>
            <w:r w:rsidR="00C1730B" w:rsidRPr="00C1730B">
              <w:rPr>
                <w:b/>
                <w:color w:val="000000"/>
              </w:rPr>
              <w:t xml:space="preserve">Year </w:t>
            </w:r>
            <w:r w:rsidR="00590A63">
              <w:rPr>
                <w:b/>
                <w:color w:val="000000"/>
              </w:rPr>
              <w:t>3</w:t>
            </w:r>
            <w:r w:rsidR="00C1730B">
              <w:rPr>
                <w:b/>
                <w:color w:val="000000"/>
              </w:rPr>
              <w:t>)</w:t>
            </w:r>
          </w:p>
          <w:p w14:paraId="4682695C" w14:textId="77777777" w:rsidR="00C1730B" w:rsidRPr="00C1730B" w:rsidRDefault="00C1730B">
            <w:pPr>
              <w:rPr>
                <w:b/>
              </w:rPr>
            </w:pPr>
          </w:p>
        </w:tc>
        <w:tc>
          <w:tcPr>
            <w:tcW w:w="2005" w:type="dxa"/>
          </w:tcPr>
          <w:p w14:paraId="24623FAA" w14:textId="77777777" w:rsidR="00590A63" w:rsidRDefault="00555F84" w:rsidP="00555F84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1</w:t>
            </w:r>
            <w:r w:rsidRPr="00C1730B">
              <w:rPr>
                <w:color w:val="000000"/>
              </w:rPr>
              <w:t xml:space="preserve"> </w:t>
            </w:r>
          </w:p>
          <w:p w14:paraId="1410C711" w14:textId="029B8C4E" w:rsidR="00555F84" w:rsidRPr="00C1730B" w:rsidRDefault="00590A63" w:rsidP="00555F84">
            <w:pPr>
              <w:rPr>
                <w:color w:val="000000"/>
              </w:rPr>
            </w:pPr>
            <w:r>
              <w:rPr>
                <w:color w:val="000000"/>
              </w:rPr>
              <w:t>Do Christians have to take communion?</w:t>
            </w:r>
          </w:p>
          <w:p w14:paraId="62B18614" w14:textId="77777777" w:rsidR="008D125C" w:rsidRPr="00C1730B" w:rsidRDefault="008D125C" w:rsidP="00C1730B"/>
        </w:tc>
        <w:tc>
          <w:tcPr>
            <w:tcW w:w="2148" w:type="dxa"/>
          </w:tcPr>
          <w:p w14:paraId="3FB87A69" w14:textId="77777777" w:rsidR="00590A63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2</w:t>
            </w:r>
            <w:r w:rsidRPr="00C1730B">
              <w:rPr>
                <w:color w:val="000000"/>
              </w:rPr>
              <w:t xml:space="preserve"> </w:t>
            </w:r>
          </w:p>
          <w:p w14:paraId="4F71A23A" w14:textId="6831207E" w:rsidR="00C1730B" w:rsidRPr="00C1730B" w:rsidRDefault="00590A63" w:rsidP="00C1730B">
            <w:r>
              <w:rPr>
                <w:color w:val="000000"/>
              </w:rPr>
              <w:t>Is light a good symbol for celebration?</w:t>
            </w:r>
          </w:p>
          <w:p w14:paraId="556979AA" w14:textId="77777777" w:rsidR="008D125C" w:rsidRPr="00C1730B" w:rsidRDefault="008D125C" w:rsidP="00C1730B"/>
        </w:tc>
        <w:tc>
          <w:tcPr>
            <w:tcW w:w="1911" w:type="dxa"/>
          </w:tcPr>
          <w:p w14:paraId="6F666534" w14:textId="77777777" w:rsidR="00590A63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3</w:t>
            </w:r>
            <w:r w:rsidRPr="00C1730B">
              <w:rPr>
                <w:color w:val="000000"/>
              </w:rPr>
              <w:t xml:space="preserve"> </w:t>
            </w:r>
          </w:p>
          <w:p w14:paraId="4A6D4C7E" w14:textId="233CD28E" w:rsidR="00C1730B" w:rsidRPr="00C1730B" w:rsidRDefault="00590A63" w:rsidP="00C1730B">
            <w:r>
              <w:rPr>
                <w:color w:val="000000"/>
              </w:rPr>
              <w:t>Is  Jewish/Hindu child free to choose how to live?</w:t>
            </w:r>
          </w:p>
          <w:p w14:paraId="5E1C6087" w14:textId="77777777" w:rsidR="008D125C" w:rsidRPr="00C1730B" w:rsidRDefault="008D125C" w:rsidP="00C1730B"/>
        </w:tc>
        <w:tc>
          <w:tcPr>
            <w:tcW w:w="2071" w:type="dxa"/>
          </w:tcPr>
          <w:p w14:paraId="01B00452" w14:textId="46457101" w:rsidR="00C1730B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4</w:t>
            </w:r>
            <w:r w:rsidRPr="00C1730B">
              <w:rPr>
                <w:color w:val="000000"/>
              </w:rPr>
              <w:t xml:space="preserve"> </w:t>
            </w:r>
          </w:p>
          <w:p w14:paraId="710D099A" w14:textId="21847FD4" w:rsidR="00590A63" w:rsidRPr="00C1730B" w:rsidRDefault="00590A63" w:rsidP="00C1730B">
            <w:r>
              <w:t>Does Easter make sense without Passover?</w:t>
            </w:r>
          </w:p>
          <w:p w14:paraId="58A27922" w14:textId="77777777" w:rsidR="008D125C" w:rsidRPr="00C1730B" w:rsidRDefault="008D125C"/>
        </w:tc>
        <w:tc>
          <w:tcPr>
            <w:tcW w:w="2088" w:type="dxa"/>
            <w:gridSpan w:val="2"/>
          </w:tcPr>
          <w:p w14:paraId="19C489D1" w14:textId="77777777" w:rsidR="00590A63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5</w:t>
            </w:r>
            <w:r w:rsidRPr="00C1730B">
              <w:rPr>
                <w:color w:val="000000"/>
              </w:rPr>
              <w:t xml:space="preserve"> </w:t>
            </w:r>
          </w:p>
          <w:p w14:paraId="6C0DE1CC" w14:textId="53F93073" w:rsidR="00C1730B" w:rsidRPr="00C1730B" w:rsidRDefault="00590A63" w:rsidP="00C1730B">
            <w:r>
              <w:rPr>
                <w:color w:val="000000"/>
              </w:rPr>
              <w:t>Does Jesus have authority over everyone?</w:t>
            </w:r>
          </w:p>
          <w:p w14:paraId="6B9C34C9" w14:textId="77777777" w:rsidR="008D125C" w:rsidRPr="00C1730B" w:rsidRDefault="008D125C" w:rsidP="00C1730B"/>
        </w:tc>
        <w:tc>
          <w:tcPr>
            <w:tcW w:w="1991" w:type="dxa"/>
          </w:tcPr>
          <w:p w14:paraId="62A1EF97" w14:textId="348D4B2C" w:rsidR="00C1730B" w:rsidRPr="00C1730B" w:rsidRDefault="00C1730B" w:rsidP="00C1730B">
            <w:r w:rsidRPr="00C1730B">
              <w:rPr>
                <w:b/>
                <w:color w:val="000000"/>
              </w:rPr>
              <w:t>Unit 6</w:t>
            </w:r>
            <w:r w:rsidRPr="00C1730B">
              <w:rPr>
                <w:color w:val="000000"/>
              </w:rPr>
              <w:t xml:space="preserve"> </w:t>
            </w:r>
          </w:p>
          <w:p w14:paraId="79715556" w14:textId="707588C9" w:rsidR="008D125C" w:rsidRPr="00C1730B" w:rsidRDefault="00590A63">
            <w:r>
              <w:t>Can made-up stories tell the truth?</w:t>
            </w:r>
          </w:p>
        </w:tc>
      </w:tr>
      <w:tr w:rsidR="008D125C" w14:paraId="5CA51011" w14:textId="77777777" w:rsidTr="00C36C26">
        <w:tc>
          <w:tcPr>
            <w:tcW w:w="1736" w:type="dxa"/>
          </w:tcPr>
          <w:p w14:paraId="6C34C4C2" w14:textId="70691361" w:rsidR="00C1730B" w:rsidRPr="00C1730B" w:rsidRDefault="0081319D" w:rsidP="00C1730B">
            <w:pPr>
              <w:rPr>
                <w:b/>
                <w:color w:val="000000"/>
              </w:rPr>
            </w:pPr>
            <w:r>
              <w:rPr>
                <w:b/>
              </w:rPr>
              <w:t>Year 5/6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</w:t>
            </w:r>
            <w:r w:rsidR="00C1730B">
              <w:rPr>
                <w:b/>
                <w:color w:val="000000"/>
              </w:rPr>
              <w:t>(ODB</w:t>
            </w:r>
            <w:r w:rsidR="00721B16">
              <w:rPr>
                <w:b/>
                <w:color w:val="000000"/>
              </w:rPr>
              <w:t xml:space="preserve">E Scheme of work </w:t>
            </w:r>
            <w:r w:rsidR="00C1730B">
              <w:rPr>
                <w:b/>
                <w:color w:val="000000"/>
              </w:rPr>
              <w:t>-</w:t>
            </w:r>
            <w:r w:rsidR="00C1730B" w:rsidRPr="00C1730B">
              <w:rPr>
                <w:b/>
                <w:color w:val="000000"/>
              </w:rPr>
              <w:t xml:space="preserve">Year </w:t>
            </w:r>
            <w:r w:rsidR="00590A63">
              <w:rPr>
                <w:b/>
                <w:color w:val="000000"/>
              </w:rPr>
              <w:t>5</w:t>
            </w:r>
            <w:r w:rsidR="00C1730B">
              <w:rPr>
                <w:b/>
                <w:color w:val="000000"/>
              </w:rPr>
              <w:t>)</w:t>
            </w:r>
          </w:p>
          <w:p w14:paraId="3F6D2AA8" w14:textId="77777777" w:rsidR="00C1730B" w:rsidRPr="00C1730B" w:rsidRDefault="00C1730B">
            <w:pPr>
              <w:rPr>
                <w:b/>
              </w:rPr>
            </w:pPr>
          </w:p>
        </w:tc>
        <w:tc>
          <w:tcPr>
            <w:tcW w:w="2005" w:type="dxa"/>
          </w:tcPr>
          <w:p w14:paraId="5A0A4353" w14:textId="2FC7EF32" w:rsidR="00555F84" w:rsidRPr="00C1730B" w:rsidRDefault="00555F84" w:rsidP="00555F84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1</w:t>
            </w:r>
            <w:r w:rsidRPr="00C1730B">
              <w:rPr>
                <w:color w:val="000000"/>
              </w:rPr>
              <w:t xml:space="preserve"> </w:t>
            </w:r>
          </w:p>
          <w:p w14:paraId="56C5AE41" w14:textId="3D1ACA65" w:rsidR="008D125C" w:rsidRPr="00C1730B" w:rsidRDefault="00B86D38" w:rsidP="00C1730B">
            <w:r>
              <w:t>Do Muslims need the Qur’an?</w:t>
            </w:r>
          </w:p>
        </w:tc>
        <w:tc>
          <w:tcPr>
            <w:tcW w:w="2148" w:type="dxa"/>
          </w:tcPr>
          <w:p w14:paraId="78BACB0D" w14:textId="15EE78C7" w:rsidR="00C1730B" w:rsidRPr="00C1730B" w:rsidRDefault="00C1730B" w:rsidP="00C1730B">
            <w:r w:rsidRPr="00C1730B">
              <w:rPr>
                <w:b/>
                <w:color w:val="000000"/>
              </w:rPr>
              <w:t>Unit 2</w:t>
            </w:r>
            <w:r w:rsidRPr="00C1730B">
              <w:rPr>
                <w:color w:val="000000"/>
              </w:rPr>
              <w:t xml:space="preserve"> </w:t>
            </w:r>
          </w:p>
          <w:p w14:paraId="310CB0F4" w14:textId="2BFB3393" w:rsidR="00C1730B" w:rsidRPr="00C1730B" w:rsidRDefault="00B86D38" w:rsidP="00C1730B">
            <w:pPr>
              <w:rPr>
                <w:color w:val="000000"/>
              </w:rPr>
            </w:pPr>
            <w:r>
              <w:rPr>
                <w:color w:val="000000"/>
              </w:rPr>
              <w:t>Does God communicate with man?</w:t>
            </w:r>
          </w:p>
          <w:p w14:paraId="4EED449A" w14:textId="77777777" w:rsidR="008D125C" w:rsidRPr="00C1730B" w:rsidRDefault="008D125C" w:rsidP="00C1730B"/>
        </w:tc>
        <w:tc>
          <w:tcPr>
            <w:tcW w:w="1911" w:type="dxa"/>
          </w:tcPr>
          <w:p w14:paraId="7F6D981D" w14:textId="789C2855" w:rsidR="00C1730B" w:rsidRPr="00C1730B" w:rsidRDefault="00C1730B" w:rsidP="00C1730B">
            <w:r w:rsidRPr="00C1730B">
              <w:rPr>
                <w:b/>
                <w:color w:val="000000"/>
              </w:rPr>
              <w:t>Unit 3</w:t>
            </w:r>
            <w:r w:rsidRPr="00C1730B">
              <w:rPr>
                <w:color w:val="000000"/>
              </w:rPr>
              <w:t xml:space="preserve"> </w:t>
            </w:r>
          </w:p>
          <w:p w14:paraId="2A719E60" w14:textId="76DDAF3D" w:rsidR="008D125C" w:rsidRPr="00C1730B" w:rsidRDefault="00B86D38" w:rsidP="00C1730B">
            <w:r>
              <w:t>Does the community of the Mosque help Muslims lead better lives?</w:t>
            </w:r>
          </w:p>
        </w:tc>
        <w:tc>
          <w:tcPr>
            <w:tcW w:w="2071" w:type="dxa"/>
          </w:tcPr>
          <w:p w14:paraId="63D59CDE" w14:textId="50455A65" w:rsidR="00C1730B" w:rsidRPr="00C1730B" w:rsidRDefault="00C1730B" w:rsidP="00C1730B">
            <w:r w:rsidRPr="00C1730B">
              <w:rPr>
                <w:b/>
                <w:color w:val="000000"/>
              </w:rPr>
              <w:t>Unit 4</w:t>
            </w:r>
            <w:r w:rsidRPr="00C1730B">
              <w:rPr>
                <w:color w:val="000000"/>
              </w:rPr>
              <w:t xml:space="preserve"> </w:t>
            </w:r>
          </w:p>
          <w:p w14:paraId="14EFE23E" w14:textId="153A6338" w:rsidR="008D125C" w:rsidRPr="00C1730B" w:rsidRDefault="00B86D38">
            <w:r>
              <w:t>Was the death of Jesus a worthwhile sacrifice?</w:t>
            </w:r>
          </w:p>
        </w:tc>
        <w:tc>
          <w:tcPr>
            <w:tcW w:w="2088" w:type="dxa"/>
            <w:gridSpan w:val="2"/>
          </w:tcPr>
          <w:p w14:paraId="51C72616" w14:textId="0FA9ADA2" w:rsidR="00C1730B" w:rsidRPr="00C1730B" w:rsidRDefault="00C1730B" w:rsidP="00C1730B">
            <w:r w:rsidRPr="00C1730B">
              <w:rPr>
                <w:b/>
                <w:color w:val="000000"/>
              </w:rPr>
              <w:t>Unit 5</w:t>
            </w:r>
            <w:r w:rsidRPr="00C1730B">
              <w:rPr>
                <w:color w:val="000000"/>
              </w:rPr>
              <w:t xml:space="preserve"> </w:t>
            </w:r>
          </w:p>
          <w:p w14:paraId="600CF15B" w14:textId="22919216" w:rsidR="008D125C" w:rsidRPr="00C1730B" w:rsidRDefault="00B86D38" w:rsidP="00C1730B">
            <w:r>
              <w:t>Are you inspired?</w:t>
            </w:r>
          </w:p>
        </w:tc>
        <w:tc>
          <w:tcPr>
            <w:tcW w:w="1991" w:type="dxa"/>
          </w:tcPr>
          <w:p w14:paraId="5AB2F434" w14:textId="77777777" w:rsidR="008D125C" w:rsidRDefault="00C1730B" w:rsidP="00590A63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6</w:t>
            </w:r>
            <w:r w:rsidRPr="00C1730B">
              <w:rPr>
                <w:color w:val="000000"/>
              </w:rPr>
              <w:t xml:space="preserve"> </w:t>
            </w:r>
          </w:p>
          <w:p w14:paraId="2DDB99B9" w14:textId="0D439158" w:rsidR="00B86D38" w:rsidRPr="00C1730B" w:rsidRDefault="00B86D38" w:rsidP="00590A63">
            <w:r>
              <w:t>What’s best for our world? Does religion help people decide?</w:t>
            </w:r>
          </w:p>
        </w:tc>
      </w:tr>
    </w:tbl>
    <w:p w14:paraId="43664F6A" w14:textId="77777777" w:rsidR="00132B10" w:rsidRDefault="00132B10"/>
    <w:sectPr w:rsidR="00132B10" w:rsidSect="00A670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457"/>
    <w:multiLevelType w:val="hybridMultilevel"/>
    <w:tmpl w:val="FF12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80C"/>
    <w:multiLevelType w:val="hybridMultilevel"/>
    <w:tmpl w:val="76D4474E"/>
    <w:lvl w:ilvl="0" w:tplc="D5C6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F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4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C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62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1D"/>
    <w:rsid w:val="000141AA"/>
    <w:rsid w:val="000676F7"/>
    <w:rsid w:val="0011693A"/>
    <w:rsid w:val="00132B10"/>
    <w:rsid w:val="0015322D"/>
    <w:rsid w:val="002F2626"/>
    <w:rsid w:val="00533464"/>
    <w:rsid w:val="00555F84"/>
    <w:rsid w:val="00590A63"/>
    <w:rsid w:val="0064352A"/>
    <w:rsid w:val="006541B7"/>
    <w:rsid w:val="00721B16"/>
    <w:rsid w:val="00797B28"/>
    <w:rsid w:val="0081319D"/>
    <w:rsid w:val="00826223"/>
    <w:rsid w:val="008756BC"/>
    <w:rsid w:val="008D125C"/>
    <w:rsid w:val="009B49D8"/>
    <w:rsid w:val="00A454BE"/>
    <w:rsid w:val="00A6701D"/>
    <w:rsid w:val="00A8624C"/>
    <w:rsid w:val="00B86D38"/>
    <w:rsid w:val="00C1730B"/>
    <w:rsid w:val="00C36C26"/>
    <w:rsid w:val="00C71F90"/>
    <w:rsid w:val="00D748D4"/>
    <w:rsid w:val="00DC79A3"/>
    <w:rsid w:val="00DF39B8"/>
    <w:rsid w:val="00E50C3C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7FFD"/>
  <w15:chartTrackingRefBased/>
  <w15:docId w15:val="{63BF1AE4-B07E-FC45-A659-7649F0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6F7"/>
    <w:pPr>
      <w:ind w:left="720"/>
      <w:contextualSpacing/>
    </w:pPr>
  </w:style>
  <w:style w:type="paragraph" w:styleId="NoSpacing">
    <w:name w:val="No Spacing"/>
    <w:uiPriority w:val="1"/>
    <w:qFormat/>
    <w:rsid w:val="00DC79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2022-08-18T13:00:00Z</dcterms:created>
  <dcterms:modified xsi:type="dcterms:W3CDTF">2022-08-18T13:00:00Z</dcterms:modified>
</cp:coreProperties>
</file>